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7B67" w14:textId="77777777" w:rsidR="005C028A" w:rsidRPr="00652390" w:rsidRDefault="005C028A" w:rsidP="005C028A">
      <w:pPr>
        <w:pStyle w:val="ae"/>
        <w:spacing w:line="470" w:lineRule="exact"/>
        <w:ind w:left="1078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【國際教育】素養導向學習活動設計</w:t>
      </w:r>
    </w:p>
    <w:p w14:paraId="1EA0F3D7" w14:textId="77777777" w:rsidR="005C028A" w:rsidRPr="00652390" w:rsidRDefault="005C028A" w:rsidP="005C028A">
      <w:pPr>
        <w:pStyle w:val="ae"/>
        <w:spacing w:after="1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315"/>
        <w:gridCol w:w="536"/>
        <w:gridCol w:w="1547"/>
      </w:tblGrid>
      <w:tr w:rsidR="005C028A" w:rsidRPr="00652390" w14:paraId="3DFCD6A0" w14:textId="77777777" w:rsidTr="003579FD">
        <w:trPr>
          <w:trHeight w:val="1110"/>
        </w:trPr>
        <w:tc>
          <w:tcPr>
            <w:tcW w:w="21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73548" w14:textId="77777777" w:rsidR="005C028A" w:rsidRPr="00652390" w:rsidRDefault="005C028A" w:rsidP="003579FD">
            <w:pPr>
              <w:pStyle w:val="TableParagraph"/>
              <w:spacing w:before="37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B25" w14:textId="77777777" w:rsidR="005C028A" w:rsidRPr="00652390" w:rsidRDefault="005C028A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我是世界好食客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528EE" w14:textId="77777777" w:rsidR="005C028A" w:rsidRPr="00652390" w:rsidRDefault="005C028A" w:rsidP="003579FD">
            <w:pPr>
              <w:pStyle w:val="TableParagraph"/>
              <w:spacing w:before="191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35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CFE7D0" w14:textId="77777777" w:rsidR="005C028A" w:rsidRPr="00652390" w:rsidRDefault="005C028A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</w:tr>
      <w:tr w:rsidR="005C028A" w:rsidRPr="00652390" w14:paraId="527AFD2C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29D94" w14:textId="77777777" w:rsidR="005C028A" w:rsidRPr="00652390" w:rsidRDefault="005C028A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0E5B" w14:textId="77777777" w:rsidR="005C028A" w:rsidRPr="00652390" w:rsidRDefault="005C028A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三年級下學期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79FDD" w14:textId="77777777" w:rsidR="005C028A" w:rsidRPr="00652390" w:rsidRDefault="005C028A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9CDB" w14:textId="77777777" w:rsidR="005C028A" w:rsidRPr="00652390" w:rsidRDefault="005C028A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20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408B" w14:textId="77777777" w:rsidR="005C028A" w:rsidRPr="00652390" w:rsidRDefault="005C028A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20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節，800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5C028A" w:rsidRPr="00652390" w14:paraId="0B57FEFF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534F5CC5" w14:textId="77777777" w:rsidR="005C028A" w:rsidRPr="00652390" w:rsidRDefault="005C028A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6A6DEF7" w14:textId="77777777" w:rsidR="005C028A" w:rsidRPr="00652390" w:rsidRDefault="005C028A" w:rsidP="003579FD">
            <w:pPr>
              <w:pStyle w:val="TableParagraph"/>
              <w:spacing w:before="6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議題探究課程 □社團活動與技藝課程</w:t>
            </w:r>
          </w:p>
          <w:p w14:paraId="6AC464B2" w14:textId="77777777" w:rsidR="005C028A" w:rsidRPr="00652390" w:rsidRDefault="005C028A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5C028A" w:rsidRPr="00652390" w14:paraId="1C18DADF" w14:textId="77777777" w:rsidTr="003579FD">
        <w:trPr>
          <w:trHeight w:val="390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E398E" w14:textId="77777777" w:rsidR="005C028A" w:rsidRPr="00652390" w:rsidRDefault="005C028A" w:rsidP="003579FD">
            <w:pPr>
              <w:pStyle w:val="TableParagraph"/>
              <w:spacing w:before="11" w:line="35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1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D52C9E9" w14:textId="77777777" w:rsidR="005C028A" w:rsidRPr="00652390" w:rsidRDefault="005C028A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學生學習過程中，了解世各地不同飲食習慣，並學會珍愛每份食物</w:t>
            </w:r>
          </w:p>
        </w:tc>
      </w:tr>
      <w:tr w:rsidR="005C028A" w:rsidRPr="00652390" w14:paraId="1C313A35" w14:textId="77777777" w:rsidTr="003579FD">
        <w:trPr>
          <w:trHeight w:val="938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14DCB" w14:textId="77777777" w:rsidR="005C028A" w:rsidRPr="00652390" w:rsidRDefault="005C028A" w:rsidP="003579FD">
            <w:pPr>
              <w:pStyle w:val="TableParagraph"/>
              <w:spacing w:before="28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21BC" w14:textId="77777777" w:rsidR="005C028A" w:rsidRPr="00652390" w:rsidRDefault="005C028A" w:rsidP="003579FD">
            <w:pPr>
              <w:pStyle w:val="TableParagraph"/>
              <w:spacing w:before="14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健體-E-C3 具備理解與關心本土、國際體育與健康議題的素養，並認識及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包容文化的多元性。</w:t>
            </w:r>
          </w:p>
          <w:p w14:paraId="0CB523F6" w14:textId="77777777" w:rsidR="005C028A" w:rsidRPr="00652390" w:rsidRDefault="005C028A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社-E-C3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了解自我文化，尊重與欣賞多元文化，關心本土及全球議題。</w:t>
            </w:r>
          </w:p>
        </w:tc>
      </w:tr>
      <w:tr w:rsidR="005C028A" w:rsidRPr="00652390" w14:paraId="6979F03A" w14:textId="77777777" w:rsidTr="003579FD">
        <w:trPr>
          <w:trHeight w:val="729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2D2AE" w14:textId="77777777" w:rsidR="005C028A" w:rsidRPr="00652390" w:rsidRDefault="005C028A" w:rsidP="003579FD">
            <w:pPr>
              <w:pStyle w:val="TableParagraph"/>
              <w:spacing w:before="251"/>
              <w:rPr>
                <w:rFonts w:ascii="標楷體" w:eastAsia="標楷體" w:hAnsi="標楷體"/>
                <w:b/>
                <w:sz w:val="24"/>
              </w:rPr>
            </w:pPr>
          </w:p>
          <w:p w14:paraId="46A9255E" w14:textId="77777777" w:rsidR="005C028A" w:rsidRPr="00652390" w:rsidRDefault="005C028A" w:rsidP="003579FD">
            <w:pPr>
              <w:pStyle w:val="TableParagraph"/>
              <w:spacing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20B5DEA" w14:textId="77777777" w:rsidR="005C028A" w:rsidRPr="00652390" w:rsidRDefault="005C028A" w:rsidP="003579FD">
            <w:pPr>
              <w:pStyle w:val="TableParagraph"/>
              <w:spacing w:line="360" w:lineRule="exact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91EC0E2" w14:textId="77777777" w:rsidR="005C028A" w:rsidRPr="00652390" w:rsidRDefault="005C028A" w:rsidP="003579FD">
            <w:pPr>
              <w:pStyle w:val="TableParagraph"/>
              <w:spacing w:before="63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社會 </w:t>
            </w:r>
            <w:r w:rsidRPr="00652390">
              <w:rPr>
                <w:rFonts w:ascii="標楷體" w:eastAsia="標楷體" w:hAnsi="標楷體"/>
                <w:sz w:val="24"/>
              </w:rPr>
              <w:t xml:space="preserve">2b-Ⅱ-2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感受與欣賞不同文化的特色。</w:t>
            </w:r>
          </w:p>
          <w:p w14:paraId="5BDA8700" w14:textId="77777777" w:rsidR="005C028A" w:rsidRPr="00652390" w:rsidRDefault="005C028A" w:rsidP="003579FD">
            <w:pPr>
              <w:pStyle w:val="TableParagraph"/>
              <w:spacing w:before="41" w:line="285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健體 </w:t>
            </w:r>
            <w:r w:rsidRPr="00652390">
              <w:rPr>
                <w:rFonts w:ascii="標楷體" w:eastAsia="標楷體" w:hAnsi="標楷體"/>
                <w:sz w:val="24"/>
              </w:rPr>
              <w:t>2c-Ⅱ-3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表現主動參與、樂於嘗試的學習態度。</w:t>
            </w:r>
          </w:p>
        </w:tc>
      </w:tr>
      <w:tr w:rsidR="005C028A" w:rsidRPr="00652390" w14:paraId="0A5CF85C" w14:textId="77777777" w:rsidTr="003579FD">
        <w:trPr>
          <w:trHeight w:val="1250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1CA20" w14:textId="77777777" w:rsidR="005C028A" w:rsidRPr="00652390" w:rsidRDefault="005C028A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DB3D411" w14:textId="77777777" w:rsidR="005C028A" w:rsidRPr="00652390" w:rsidRDefault="005C028A" w:rsidP="003579FD">
            <w:pPr>
              <w:pStyle w:val="TableParagraph"/>
              <w:spacing w:before="297"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6DB4A9F" w14:textId="77777777" w:rsidR="005C028A" w:rsidRPr="00652390" w:rsidRDefault="005C028A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健體 </w:t>
            </w:r>
            <w:r w:rsidRPr="00652390">
              <w:rPr>
                <w:rFonts w:ascii="標楷體" w:eastAsia="標楷體" w:hAnsi="標楷體"/>
                <w:sz w:val="24"/>
              </w:rPr>
              <w:t>Ea-Ⅱ-3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飲食選擇的影響因素。</w:t>
            </w:r>
          </w:p>
          <w:p w14:paraId="65CA834F" w14:textId="77777777" w:rsidR="005C028A" w:rsidRPr="00652390" w:rsidRDefault="005C028A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社會 </w:t>
            </w:r>
            <w:r w:rsidRPr="00652390">
              <w:rPr>
                <w:rFonts w:ascii="標楷體" w:eastAsia="標楷體" w:hAnsi="標楷體"/>
                <w:sz w:val="24"/>
              </w:rPr>
              <w:t>Bc-Ⅱ-1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各個族群有不同的命名方式、節慶與風俗習慣。</w:t>
            </w:r>
          </w:p>
          <w:p w14:paraId="251C6DD4" w14:textId="77777777" w:rsidR="005C028A" w:rsidRPr="00652390" w:rsidRDefault="005C028A" w:rsidP="003579FD">
            <w:pPr>
              <w:pStyle w:val="TableParagraph"/>
              <w:ind w:left="59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Af-Ⅱ-1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不同文化的接觸和交流，可能產生衝突、合作和創新，並影</w:t>
            </w:r>
          </w:p>
          <w:p w14:paraId="4EAE28B8" w14:textId="77777777" w:rsidR="005C028A" w:rsidRPr="00652390" w:rsidRDefault="005C028A" w:rsidP="003579FD">
            <w:pPr>
              <w:pStyle w:val="TableParagraph"/>
              <w:spacing w:before="3" w:line="280" w:lineRule="exact"/>
              <w:ind w:left="155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響在地的生活與文化。</w:t>
            </w:r>
          </w:p>
        </w:tc>
      </w:tr>
      <w:tr w:rsidR="005C028A" w:rsidRPr="00652390" w14:paraId="529FCD6E" w14:textId="77777777" w:rsidTr="003579FD">
        <w:trPr>
          <w:trHeight w:val="107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088E9" w14:textId="77777777" w:rsidR="005C028A" w:rsidRPr="00652390" w:rsidRDefault="005C028A" w:rsidP="003579FD">
            <w:pPr>
              <w:pStyle w:val="TableParagraph"/>
              <w:spacing w:before="35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21EC" w14:textId="77777777" w:rsidR="005C028A" w:rsidRPr="00652390" w:rsidRDefault="005C028A" w:rsidP="005C028A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71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能了解不同的族群會發展出不同的飲食文化。</w:t>
            </w:r>
          </w:p>
          <w:p w14:paraId="2AFF14F5" w14:textId="77777777" w:rsidR="005C028A" w:rsidRPr="00652390" w:rsidRDefault="005C028A" w:rsidP="005C028A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48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能互相了解不同的飲食文化與習慣。</w:t>
            </w:r>
          </w:p>
          <w:p w14:paraId="16D3B3A7" w14:textId="77777777" w:rsidR="005C028A" w:rsidRPr="00652390" w:rsidRDefault="005C028A" w:rsidP="005C028A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48" w:line="26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培養學生良好的飲食健康習慣</w:t>
            </w:r>
          </w:p>
        </w:tc>
      </w:tr>
      <w:tr w:rsidR="005C028A" w:rsidRPr="00652390" w14:paraId="4C934A93" w14:textId="77777777" w:rsidTr="003579FD">
        <w:trPr>
          <w:trHeight w:val="720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98E4E7" w14:textId="77777777" w:rsidR="005C028A" w:rsidRPr="00652390" w:rsidRDefault="005C028A" w:rsidP="003579FD">
            <w:pPr>
              <w:pStyle w:val="TableParagraph"/>
              <w:spacing w:line="360" w:lineRule="exact"/>
              <w:ind w:left="482" w:right="433" w:hanging="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259FF" w14:textId="77777777" w:rsidR="005C028A" w:rsidRPr="00652390" w:rsidRDefault="005C028A" w:rsidP="003579FD">
            <w:pPr>
              <w:pStyle w:val="TableParagraph"/>
              <w:spacing w:before="12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社會 健體</w:t>
            </w:r>
          </w:p>
        </w:tc>
      </w:tr>
      <w:tr w:rsidR="005C028A" w:rsidRPr="00652390" w14:paraId="37DF0E31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9A0D96B" w14:textId="77777777" w:rsidR="005C028A" w:rsidRPr="00652390" w:rsidRDefault="005C028A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AC1CCEA" w14:textId="77777777" w:rsidR="005C028A" w:rsidRPr="00652390" w:rsidRDefault="005C028A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5C028A" w:rsidRPr="00652390" w14:paraId="3EF399B6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033037D5" w14:textId="77777777" w:rsidR="005C028A" w:rsidRPr="00652390" w:rsidRDefault="005C028A" w:rsidP="003579FD">
            <w:pPr>
              <w:pStyle w:val="TableParagraph"/>
              <w:spacing w:line="33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6BDAAB89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C028A" w:rsidRPr="00652390" w14:paraId="5AF59CE6" w14:textId="77777777" w:rsidTr="003579FD">
        <w:trPr>
          <w:trHeight w:val="361"/>
        </w:trPr>
        <w:tc>
          <w:tcPr>
            <w:tcW w:w="10185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25CBE19" w14:textId="77777777" w:rsidR="005C028A" w:rsidRPr="00652390" w:rsidRDefault="005C028A" w:rsidP="003579FD">
            <w:pPr>
              <w:pStyle w:val="TableParagraph"/>
              <w:spacing w:line="342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5C028A" w:rsidRPr="00652390" w14:paraId="445B0932" w14:textId="77777777" w:rsidTr="003579FD">
        <w:trPr>
          <w:trHeight w:val="719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0F8E7" w14:textId="77777777" w:rsidR="005C028A" w:rsidRPr="00652390" w:rsidRDefault="005C028A" w:rsidP="003579FD">
            <w:pPr>
              <w:pStyle w:val="TableParagraph"/>
              <w:spacing w:before="175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96520" w14:textId="77777777" w:rsidR="005C028A" w:rsidRPr="00652390" w:rsidRDefault="005C028A" w:rsidP="003579FD">
            <w:pPr>
              <w:pStyle w:val="TableParagraph"/>
              <w:spacing w:before="175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9940BC" w14:textId="77777777" w:rsidR="005C028A" w:rsidRPr="00652390" w:rsidRDefault="005C028A" w:rsidP="003579FD">
            <w:pPr>
              <w:pStyle w:val="TableParagraph"/>
              <w:spacing w:before="175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54A67" w14:textId="77777777" w:rsidR="005C028A" w:rsidRPr="00652390" w:rsidRDefault="005C028A" w:rsidP="003579FD">
            <w:pPr>
              <w:pStyle w:val="TableParagraph"/>
              <w:spacing w:line="360" w:lineRule="exact"/>
              <w:ind w:left="153" w:right="13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145704" w14:textId="77777777" w:rsidR="005C028A" w:rsidRPr="00652390" w:rsidRDefault="005C028A" w:rsidP="003579FD">
            <w:pPr>
              <w:pStyle w:val="TableParagraph"/>
              <w:spacing w:before="175"/>
              <w:ind w:left="29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5C028A" w:rsidRPr="00652390" w14:paraId="6580AEF2" w14:textId="77777777" w:rsidTr="003579FD">
        <w:trPr>
          <w:trHeight w:val="4370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ADB6" w14:textId="77777777" w:rsidR="005C028A" w:rsidRPr="00652390" w:rsidRDefault="005C028A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433" w14:textId="77777777" w:rsidR="005C028A" w:rsidRPr="00652390" w:rsidRDefault="005C028A" w:rsidP="003579FD">
            <w:pPr>
              <w:pStyle w:val="TableParagraph"/>
              <w:spacing w:before="71" w:line="276" w:lineRule="auto"/>
              <w:ind w:left="124" w:right="9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世界美食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真美嗎？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CD5A" w14:textId="77777777" w:rsidR="005C028A" w:rsidRPr="00652390" w:rsidRDefault="005C028A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準備活動</w:t>
            </w:r>
          </w:p>
          <w:p w14:paraId="4594D1B5" w14:textId="77777777" w:rsidR="005C028A" w:rsidRPr="00652390" w:rsidRDefault="005C028A" w:rsidP="003579FD">
            <w:pPr>
              <w:pStyle w:val="TableParagraph"/>
              <w:spacing w:line="308" w:lineRule="exact"/>
              <w:ind w:left="23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老師準備台灣及世界各國美食相關影片或圖片</w:t>
            </w:r>
          </w:p>
          <w:p w14:paraId="793DE8B0" w14:textId="77777777" w:rsidR="005C028A" w:rsidRPr="00652390" w:rsidRDefault="005C028A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5714A345" w14:textId="77777777" w:rsidR="005C028A" w:rsidRPr="00652390" w:rsidRDefault="005C028A" w:rsidP="003579FD">
            <w:pPr>
              <w:pStyle w:val="TableParagraph"/>
              <w:spacing w:before="1"/>
              <w:ind w:left="246" w:right="9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提問：你最喜歡吃什麼食物，請你們說說看？這些食物有沒有是外國的東西？有沒有是台灣原住民的物食物？老師放一段外國人吃台灣食物的影片，請小朋友試著討論為什麼有些食物外國人很喜歡，有些食物外國人不喜歡？</w:t>
            </w:r>
          </w:p>
          <w:p w14:paraId="4DC8674E" w14:textId="77777777" w:rsidR="005C028A" w:rsidRPr="00652390" w:rsidRDefault="005C028A" w:rsidP="003579FD">
            <w:pPr>
              <w:pStyle w:val="TableParagraph"/>
              <w:spacing w:line="31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1C3001FD" w14:textId="77777777" w:rsidR="005C028A" w:rsidRPr="00652390" w:rsidRDefault="005C028A" w:rsidP="005C028A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  <w:tab w:val="left" w:pos="549"/>
              </w:tabs>
              <w:ind w:right="86" w:hanging="37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老師展示不同國內外食物，請小朋友說說看他是什麼食物？覺得好吃嗎？</w:t>
            </w:r>
          </w:p>
          <w:p w14:paraId="78C91AE7" w14:textId="77777777" w:rsidR="005C028A" w:rsidRPr="00652390" w:rsidRDefault="005C028A" w:rsidP="005C028A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308" w:lineRule="exact"/>
              <w:ind w:left="35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請小朋友說說看這些食物健康嗎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?</w:t>
            </w:r>
          </w:p>
          <w:p w14:paraId="561A0182" w14:textId="77777777" w:rsidR="005C028A" w:rsidRPr="00652390" w:rsidRDefault="005C028A" w:rsidP="005C028A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316" w:lineRule="exact"/>
              <w:ind w:left="366" w:hanging="1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老師介紹紅黃綠燈食物分類的方法，並說明那些食</w:t>
            </w:r>
          </w:p>
          <w:p w14:paraId="3EB8C027" w14:textId="77777777" w:rsidR="005C028A" w:rsidRPr="00652390" w:rsidRDefault="005C028A" w:rsidP="003579FD">
            <w:pPr>
              <w:pStyle w:val="TableParagraph"/>
              <w:spacing w:line="280" w:lineRule="exact"/>
              <w:ind w:left="5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物吃多了對身體健有影響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6F89" w14:textId="77777777" w:rsidR="005C028A" w:rsidRPr="00652390" w:rsidRDefault="005C028A" w:rsidP="003579FD">
            <w:pPr>
              <w:pStyle w:val="TableParagraph"/>
              <w:spacing w:line="275" w:lineRule="exact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  <w:p w14:paraId="1BB3ACAB" w14:textId="77777777" w:rsidR="005C028A" w:rsidRPr="00652390" w:rsidRDefault="005C028A" w:rsidP="003579FD">
            <w:pPr>
              <w:pStyle w:val="TableParagraph"/>
              <w:spacing w:before="12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3E40D" w14:textId="77777777" w:rsidR="005C028A" w:rsidRPr="00652390" w:rsidRDefault="005C028A" w:rsidP="003579FD">
            <w:pPr>
              <w:pStyle w:val="TableParagraph"/>
              <w:spacing w:before="11"/>
              <w:ind w:left="296" w:right="26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</w:tbl>
    <w:p w14:paraId="14C46D28" w14:textId="77777777" w:rsidR="005C028A" w:rsidRPr="00652390" w:rsidRDefault="005C028A" w:rsidP="005C028A">
      <w:pPr>
        <w:rPr>
          <w:rFonts w:ascii="標楷體" w:eastAsia="標楷體" w:hAnsi="標楷體"/>
          <w:sz w:val="24"/>
        </w:rPr>
        <w:sectPr w:rsidR="005C028A" w:rsidRPr="00652390" w:rsidSect="005C028A">
          <w:pgSz w:w="11910" w:h="16840"/>
          <w:pgMar w:top="136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5C028A" w:rsidRPr="00652390" w14:paraId="5AB32D60" w14:textId="77777777" w:rsidTr="003579FD">
        <w:trPr>
          <w:trHeight w:val="2186"/>
        </w:trPr>
        <w:tc>
          <w:tcPr>
            <w:tcW w:w="982" w:type="dxa"/>
            <w:tcBorders>
              <w:left w:val="single" w:sz="12" w:space="0" w:color="000000"/>
            </w:tcBorders>
          </w:tcPr>
          <w:p w14:paraId="4E9C58F1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5F0D0558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1192DB1C" w14:textId="77777777" w:rsidR="005C028A" w:rsidRPr="00652390" w:rsidRDefault="005C028A" w:rsidP="003579FD">
            <w:pPr>
              <w:pStyle w:val="TableParagraph"/>
              <w:spacing w:before="3"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4.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請小朋友將常見的世界各國食物做紅黃燈分類</w:t>
            </w:r>
          </w:p>
          <w:p w14:paraId="49EC885A" w14:textId="77777777" w:rsidR="005C028A" w:rsidRPr="00652390" w:rsidRDefault="005C028A" w:rsidP="003579FD">
            <w:pPr>
              <w:pStyle w:val="TableParagraph"/>
              <w:ind w:left="549" w:right="85" w:hanging="43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5.</w:t>
            </w:r>
            <w:r w:rsidRPr="0065239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請小朋友說說看 他們心目中的世界美食真的是美食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嗎</w:t>
            </w:r>
          </w:p>
          <w:p w14:paraId="1237D3F8" w14:textId="77777777" w:rsidR="005C028A" w:rsidRPr="00652390" w:rsidRDefault="005C028A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  <w:p w14:paraId="02CB7A75" w14:textId="77777777" w:rsidR="005C028A" w:rsidRPr="00652390" w:rsidRDefault="005C028A" w:rsidP="003579FD">
            <w:pPr>
              <w:pStyle w:val="TableParagraph"/>
              <w:ind w:left="116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老師請小朋友使用打火機點燃洋芋片後，放在鐵碗中</w:t>
            </w:r>
          </w:p>
          <w:p w14:paraId="5325982B" w14:textId="77777777" w:rsidR="005C028A" w:rsidRPr="00652390" w:rsidRDefault="005C028A" w:rsidP="003579FD">
            <w:pPr>
              <w:pStyle w:val="TableParagraph"/>
              <w:spacing w:line="310" w:lineRule="atLeast"/>
              <w:ind w:left="116"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燃燒，讓小朋友看看有什麼現象，並請小朋友說出洋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芋片為什麼少吃為妙？</w:t>
            </w:r>
          </w:p>
        </w:tc>
        <w:tc>
          <w:tcPr>
            <w:tcW w:w="536" w:type="dxa"/>
          </w:tcPr>
          <w:p w14:paraId="644B9644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2D0AE15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C028A" w:rsidRPr="00652390" w14:paraId="69BCD52C" w14:textId="77777777" w:rsidTr="003579FD">
        <w:trPr>
          <w:trHeight w:val="7757"/>
        </w:trPr>
        <w:tc>
          <w:tcPr>
            <w:tcW w:w="982" w:type="dxa"/>
            <w:tcBorders>
              <w:left w:val="single" w:sz="12" w:space="0" w:color="000000"/>
            </w:tcBorders>
          </w:tcPr>
          <w:p w14:paraId="26E09C3C" w14:textId="77777777" w:rsidR="005C028A" w:rsidRPr="00652390" w:rsidRDefault="005C028A" w:rsidP="003579FD">
            <w:pPr>
              <w:pStyle w:val="TableParagraph"/>
              <w:spacing w:before="51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7-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1191" w:type="dxa"/>
          </w:tcPr>
          <w:p w14:paraId="11D673E7" w14:textId="77777777" w:rsidR="005C028A" w:rsidRPr="00652390" w:rsidRDefault="005C028A" w:rsidP="003579FD">
            <w:pPr>
              <w:pStyle w:val="TableParagraph"/>
              <w:spacing w:before="59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飲食習慣大不同</w:t>
            </w:r>
          </w:p>
        </w:tc>
        <w:tc>
          <w:tcPr>
            <w:tcW w:w="5928" w:type="dxa"/>
          </w:tcPr>
          <w:p w14:paraId="6B29310B" w14:textId="77777777" w:rsidR="005C028A" w:rsidRPr="00652390" w:rsidRDefault="005C028A" w:rsidP="003579FD">
            <w:pPr>
              <w:pStyle w:val="TableParagraph"/>
              <w:spacing w:line="30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準備活動</w:t>
            </w:r>
          </w:p>
          <w:p w14:paraId="264B61D1" w14:textId="77777777" w:rsidR="005C028A" w:rsidRPr="00652390" w:rsidRDefault="005C028A" w:rsidP="005C028A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35" w:lineRule="auto"/>
              <w:ind w:right="201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老師事先準備白飯及一些冷的小菜 (二)引起動機</w:t>
            </w:r>
          </w:p>
          <w:p w14:paraId="34F45B47" w14:textId="77777777" w:rsidR="005C028A" w:rsidRPr="00652390" w:rsidRDefault="005C028A" w:rsidP="003579FD">
            <w:pPr>
              <w:pStyle w:val="TableParagraph"/>
              <w:spacing w:before="3" w:line="237" w:lineRule="auto"/>
              <w:ind w:left="116" w:right="83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8"/>
                <w:sz w:val="24"/>
              </w:rPr>
              <w:t>老師：我肚子好餓，我想要吃飯啦，我有特別帶飯</w:t>
            </w:r>
            <w:r w:rsidRPr="00652390">
              <w:rPr>
                <w:rFonts w:ascii="標楷體" w:eastAsia="標楷體" w:hAnsi="標楷體"/>
                <w:sz w:val="24"/>
              </w:rPr>
              <w:t>來，也有一些小菜，吃飯前一定要洗手，洗完手老師直接用手抓飯配小菜吃……. 並詢問老師這樣 ok 嗎？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請小朋友說出那裡怪怪的</w:t>
            </w:r>
          </w:p>
          <w:p w14:paraId="1D5E9028" w14:textId="77777777" w:rsidR="005C028A" w:rsidRPr="00652390" w:rsidRDefault="005C028A" w:rsidP="003579FD">
            <w:pPr>
              <w:pStyle w:val="TableParagraph"/>
              <w:spacing w:line="31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4FCD0E72" w14:textId="77777777" w:rsidR="005C028A" w:rsidRPr="00652390" w:rsidRDefault="005C028A" w:rsidP="005C028A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ind w:right="89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老師請小朋友觀看印度人用手抓飯吃的影片，老師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也補充台灣也有原住民是用手抓飯吃。</w:t>
            </w:r>
          </w:p>
          <w:p w14:paraId="08B002EF" w14:textId="77777777" w:rsidR="005C028A" w:rsidRPr="00652390" w:rsidRDefault="005C028A" w:rsidP="005C028A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86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請小朋友分組討論（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有些正面 有些反面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）用手抓飯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的看法</w:t>
            </w:r>
          </w:p>
          <w:p w14:paraId="636D444B" w14:textId="77777777" w:rsidR="005C028A" w:rsidRPr="00652390" w:rsidRDefault="005C028A" w:rsidP="005C028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308" w:lineRule="exact"/>
              <w:ind w:left="416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請各組推派組員說明討論結果</w:t>
            </w:r>
          </w:p>
          <w:p w14:paraId="71E1D74C" w14:textId="77777777" w:rsidR="005C028A" w:rsidRPr="00652390" w:rsidRDefault="005C028A" w:rsidP="005C028A">
            <w:pPr>
              <w:pStyle w:val="TableParagraph"/>
              <w:numPr>
                <w:ilvl w:val="0"/>
                <w:numId w:val="4"/>
              </w:numPr>
              <w:tabs>
                <w:tab w:val="left" w:pos="517"/>
              </w:tabs>
              <w:ind w:right="85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0"/>
                <w:sz w:val="24"/>
              </w:rPr>
              <w:t>老師回饋飲食方式沒有對錯，最重要是要注重衛</w:t>
            </w:r>
            <w:r w:rsidRPr="00652390">
              <w:rPr>
                <w:rFonts w:ascii="標楷體" w:eastAsia="標楷體" w:hAnsi="標楷體"/>
                <w:sz w:val="24"/>
              </w:rPr>
              <w:t>生，我們也會用手拿東西吃，重點不是用什麼餐具，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是衛生</w:t>
            </w:r>
          </w:p>
          <w:p w14:paraId="000D6797" w14:textId="77777777" w:rsidR="005C028A" w:rsidRPr="00652390" w:rsidRDefault="005C028A" w:rsidP="005C028A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ind w:right="85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師生一起觀看《逼迫外勞吃豬肉 重創台灣形象》影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片</w:t>
            </w:r>
          </w:p>
          <w:p w14:paraId="1D4BAB67" w14:textId="77777777" w:rsidR="005C028A" w:rsidRPr="00652390" w:rsidRDefault="005C028A" w:rsidP="003579FD">
            <w:pPr>
              <w:pStyle w:val="TableParagraph"/>
              <w:ind w:left="116" w:right="9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老師請小朋友說說看：逼迫外籍移工吃豬肉→「這樣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是對的嗎？為什麼？」</w:t>
            </w:r>
          </w:p>
          <w:p w14:paraId="7AFB53F3" w14:textId="77777777" w:rsidR="005C028A" w:rsidRPr="00652390" w:rsidRDefault="005C028A" w:rsidP="003579FD">
            <w:pPr>
              <w:pStyle w:val="TableParagraph"/>
              <w:spacing w:before="254"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學生分享觀看影片心得與感想</w:t>
            </w:r>
          </w:p>
          <w:p w14:paraId="16D08E56" w14:textId="77777777" w:rsidR="005C028A" w:rsidRPr="00652390" w:rsidRDefault="005C028A" w:rsidP="003579FD">
            <w:pPr>
              <w:pStyle w:val="TableParagraph"/>
              <w:spacing w:line="31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  <w:p w14:paraId="59F132DC" w14:textId="77777777" w:rsidR="005C028A" w:rsidRPr="00652390" w:rsidRDefault="005C028A" w:rsidP="003579FD">
            <w:pPr>
              <w:pStyle w:val="TableParagraph"/>
              <w:spacing w:line="310" w:lineRule="atLeast"/>
              <w:ind w:left="116" w:right="90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老師說明：每個地區飲食文化及習慣不同，我們應該要互相尊重</w:t>
            </w:r>
          </w:p>
        </w:tc>
        <w:tc>
          <w:tcPr>
            <w:tcW w:w="536" w:type="dxa"/>
          </w:tcPr>
          <w:p w14:paraId="153915EA" w14:textId="77777777" w:rsidR="005C028A" w:rsidRPr="00652390" w:rsidRDefault="005C028A" w:rsidP="003579FD">
            <w:pPr>
              <w:pStyle w:val="TableParagraph"/>
              <w:spacing w:line="263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  <w:p w14:paraId="4A0A6C60" w14:textId="77777777" w:rsidR="005C028A" w:rsidRPr="00652390" w:rsidRDefault="005C028A" w:rsidP="003579FD">
            <w:pPr>
              <w:pStyle w:val="TableParagraph"/>
              <w:spacing w:before="12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0CEC8BD3" w14:textId="77777777" w:rsidR="005C028A" w:rsidRPr="00652390" w:rsidRDefault="005C028A" w:rsidP="003579FD">
            <w:pPr>
              <w:pStyle w:val="TableParagraph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5C028A" w:rsidRPr="00652390" w14:paraId="4706A97C" w14:textId="77777777" w:rsidTr="003579FD">
        <w:trPr>
          <w:trHeight w:val="4359"/>
        </w:trPr>
        <w:tc>
          <w:tcPr>
            <w:tcW w:w="982" w:type="dxa"/>
            <w:tcBorders>
              <w:left w:val="single" w:sz="12" w:space="0" w:color="000000"/>
            </w:tcBorders>
          </w:tcPr>
          <w:p w14:paraId="0C4AE9AE" w14:textId="77777777" w:rsidR="005C028A" w:rsidRPr="00652390" w:rsidRDefault="005C028A" w:rsidP="003579FD">
            <w:pPr>
              <w:pStyle w:val="TableParagraph"/>
              <w:spacing w:before="52"/>
              <w:ind w:left="108" w:right="9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11-14</w:t>
            </w:r>
          </w:p>
        </w:tc>
        <w:tc>
          <w:tcPr>
            <w:tcW w:w="1191" w:type="dxa"/>
          </w:tcPr>
          <w:p w14:paraId="30F372E2" w14:textId="77777777" w:rsidR="005C028A" w:rsidRPr="00652390" w:rsidRDefault="005C028A" w:rsidP="003579FD">
            <w:pPr>
              <w:pStyle w:val="TableParagraph"/>
              <w:spacing w:before="60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動手做世界美食</w:t>
            </w:r>
          </w:p>
        </w:tc>
        <w:tc>
          <w:tcPr>
            <w:tcW w:w="5928" w:type="dxa"/>
          </w:tcPr>
          <w:p w14:paraId="068B0433" w14:textId="77777777" w:rsidR="005C028A" w:rsidRPr="00652390" w:rsidRDefault="005C028A" w:rsidP="003579FD">
            <w:pPr>
              <w:pStyle w:val="TableParagraph"/>
              <w:spacing w:line="312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（一）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準備活動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14:paraId="1E2CBF91" w14:textId="77777777" w:rsidR="005C028A" w:rsidRPr="00652390" w:rsidRDefault="005C028A" w:rsidP="003579FD">
            <w:pPr>
              <w:pStyle w:val="TableParagraph"/>
              <w:spacing w:before="4" w:line="235" w:lineRule="auto"/>
              <w:ind w:left="837" w:right="8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台灣芋頭觳仔炱原料 越南春捲原料 小型瓦斯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爐沙拉油 鍋子 筷子</w:t>
            </w:r>
            <w:r w:rsidRPr="00652390">
              <w:rPr>
                <w:rFonts w:ascii="標楷體" w:eastAsia="標楷體" w:hAnsi="標楷體"/>
                <w:sz w:val="24"/>
              </w:rPr>
              <w:t>……</w:t>
            </w:r>
          </w:p>
          <w:p w14:paraId="35BDE981" w14:textId="77777777" w:rsidR="005C028A" w:rsidRPr="00652390" w:rsidRDefault="005C028A" w:rsidP="003579FD">
            <w:pPr>
              <w:pStyle w:val="TableParagraph"/>
              <w:spacing w:before="1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51B3CCCF" w14:textId="77777777" w:rsidR="005C028A" w:rsidRPr="00652390" w:rsidRDefault="005C028A" w:rsidP="003579FD">
            <w:pPr>
              <w:pStyle w:val="TableParagraph"/>
              <w:ind w:left="837" w:right="8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老師：有沒有人知道有沒有什麼植物是台灣本土的，而且外國沒有，可以做成甜的，也可以做成鹹的~~ </w:t>
            </w:r>
            <w:r w:rsidRPr="00652390">
              <w:rPr>
                <w:rFonts w:ascii="標楷體" w:eastAsia="標楷體" w:hAnsi="標楷體"/>
                <w:spacing w:val="2"/>
                <w:sz w:val="24"/>
              </w:rPr>
              <w:t>老師提示紫色的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>（…</w:t>
            </w:r>
            <w:r w:rsidRPr="00652390">
              <w:rPr>
                <w:rFonts w:ascii="標楷體" w:eastAsia="標楷體" w:hAnsi="標楷體"/>
                <w:sz w:val="24"/>
              </w:rPr>
              <w:t>芋頭</w:t>
            </w:r>
            <w:r w:rsidRPr="00652390">
              <w:rPr>
                <w:rFonts w:ascii="標楷體" w:eastAsia="標楷體" w:hAnsi="標楷體"/>
                <w:spacing w:val="-62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24"/>
                <w:sz w:val="24"/>
              </w:rPr>
              <w:t>，另外</w:t>
            </w:r>
            <w:r w:rsidRPr="00652390">
              <w:rPr>
                <w:rFonts w:ascii="標楷體" w:eastAsia="標楷體" w:hAnsi="標楷體"/>
                <w:spacing w:val="1"/>
                <w:sz w:val="24"/>
              </w:rPr>
              <w:t>有人吃過春捲，但越南也有春捲哦 今天我們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要一起動手做這二道世美食</w:t>
            </w:r>
          </w:p>
          <w:p w14:paraId="79C4FDF5" w14:textId="77777777" w:rsidR="005C028A" w:rsidRPr="00652390" w:rsidRDefault="005C028A" w:rsidP="003579FD">
            <w:pPr>
              <w:pStyle w:val="TableParagraph"/>
              <w:spacing w:line="30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（三）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154F9B44" w14:textId="77777777" w:rsidR="005C028A" w:rsidRPr="00652390" w:rsidRDefault="005C028A" w:rsidP="005C028A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</w:tabs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老師說明芋頭觳仔炱的做法，包刮芋削皮 做成細絲</w:t>
            </w:r>
            <w:r w:rsidRPr="00652390">
              <w:rPr>
                <w:rFonts w:ascii="標楷體" w:eastAsia="標楷體" w:hAnsi="標楷體"/>
                <w:sz w:val="24"/>
              </w:rPr>
              <w:t>加麵粉鹽葱花攪拌 起火炸的過程</w:t>
            </w:r>
          </w:p>
          <w:p w14:paraId="2A042B8A" w14:textId="77777777" w:rsidR="005C028A" w:rsidRPr="00652390" w:rsidRDefault="005C028A" w:rsidP="005C028A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line="308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學生嘗試去操作</w:t>
            </w:r>
          </w:p>
          <w:p w14:paraId="7D070A92" w14:textId="77777777" w:rsidR="005C028A" w:rsidRPr="00652390" w:rsidRDefault="005C028A" w:rsidP="005C028A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line="284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老師說明越南春捲的包法</w:t>
            </w:r>
          </w:p>
        </w:tc>
        <w:tc>
          <w:tcPr>
            <w:tcW w:w="536" w:type="dxa"/>
          </w:tcPr>
          <w:p w14:paraId="122D8126" w14:textId="77777777" w:rsidR="005C028A" w:rsidRPr="00652390" w:rsidRDefault="005C028A" w:rsidP="003579FD">
            <w:pPr>
              <w:pStyle w:val="TableParagraph"/>
              <w:spacing w:line="264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76C036E3" w14:textId="77777777" w:rsidR="005C028A" w:rsidRPr="00652390" w:rsidRDefault="005C028A" w:rsidP="003579FD">
            <w:pPr>
              <w:pStyle w:val="TableParagraph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</w:tbl>
    <w:p w14:paraId="65A0E02C" w14:textId="77777777" w:rsidR="005C028A" w:rsidRPr="00652390" w:rsidRDefault="005C028A" w:rsidP="005C028A">
      <w:pPr>
        <w:rPr>
          <w:rFonts w:ascii="標楷體" w:eastAsia="標楷體" w:hAnsi="標楷體"/>
          <w:sz w:val="24"/>
        </w:rPr>
        <w:sectPr w:rsidR="005C028A" w:rsidRPr="00652390" w:rsidSect="005C028A">
          <w:type w:val="continuous"/>
          <w:pgSz w:w="11910" w:h="16840"/>
          <w:pgMar w:top="1400" w:right="340" w:bottom="606" w:left="114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5C028A" w:rsidRPr="00652390" w14:paraId="4D65C508" w14:textId="77777777" w:rsidTr="003579FD">
        <w:trPr>
          <w:trHeight w:val="936"/>
        </w:trPr>
        <w:tc>
          <w:tcPr>
            <w:tcW w:w="982" w:type="dxa"/>
            <w:tcBorders>
              <w:left w:val="single" w:sz="12" w:space="0" w:color="000000"/>
            </w:tcBorders>
          </w:tcPr>
          <w:p w14:paraId="67C4E7ED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0802572D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5CD71849" w14:textId="77777777" w:rsidR="005C028A" w:rsidRPr="00652390" w:rsidRDefault="005C028A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4.</w:t>
            </w:r>
            <w:r w:rsidRPr="00652390">
              <w:rPr>
                <w:rFonts w:ascii="標楷體" w:eastAsia="標楷體" w:hAnsi="標楷體"/>
                <w:spacing w:val="30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師生共同包春捲</w:t>
            </w:r>
          </w:p>
          <w:p w14:paraId="42CB988A" w14:textId="77777777" w:rsidR="005C028A" w:rsidRPr="00652390" w:rsidRDefault="005C028A" w:rsidP="003579FD">
            <w:pPr>
              <w:pStyle w:val="TableParagraph"/>
              <w:spacing w:before="1"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（四）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17A7AED1" w14:textId="77777777" w:rsidR="005C028A" w:rsidRPr="00652390" w:rsidRDefault="005C028A" w:rsidP="003579FD">
            <w:pPr>
              <w:pStyle w:val="TableParagraph"/>
              <w:spacing w:line="284" w:lineRule="exact"/>
              <w:ind w:left="17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師生共享美食 ，並分享心得</w:t>
            </w:r>
          </w:p>
        </w:tc>
        <w:tc>
          <w:tcPr>
            <w:tcW w:w="536" w:type="dxa"/>
          </w:tcPr>
          <w:p w14:paraId="16EA42BF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340F636B" w14:textId="77777777" w:rsidR="005C028A" w:rsidRPr="00652390" w:rsidRDefault="005C028A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C028A" w:rsidRPr="00652390" w14:paraId="25AC3D27" w14:textId="77777777" w:rsidTr="003579FD">
        <w:trPr>
          <w:trHeight w:val="7495"/>
        </w:trPr>
        <w:tc>
          <w:tcPr>
            <w:tcW w:w="982" w:type="dxa"/>
            <w:tcBorders>
              <w:left w:val="single" w:sz="12" w:space="0" w:color="000000"/>
            </w:tcBorders>
          </w:tcPr>
          <w:p w14:paraId="5444907B" w14:textId="77777777" w:rsidR="005C028A" w:rsidRPr="00652390" w:rsidRDefault="005C028A" w:rsidP="003579FD">
            <w:pPr>
              <w:pStyle w:val="TableParagraph"/>
              <w:spacing w:before="66"/>
              <w:ind w:left="20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15-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20</w:t>
            </w:r>
          </w:p>
        </w:tc>
        <w:tc>
          <w:tcPr>
            <w:tcW w:w="1191" w:type="dxa"/>
          </w:tcPr>
          <w:p w14:paraId="6567B0F3" w14:textId="77777777" w:rsidR="005C028A" w:rsidRPr="00652390" w:rsidRDefault="005C028A" w:rsidP="003579FD">
            <w:pPr>
              <w:pStyle w:val="TableParagraph"/>
              <w:spacing w:before="74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珍惜食物要吃光</w:t>
            </w:r>
          </w:p>
        </w:tc>
        <w:tc>
          <w:tcPr>
            <w:tcW w:w="5928" w:type="dxa"/>
          </w:tcPr>
          <w:p w14:paraId="55FC3431" w14:textId="77777777" w:rsidR="005C028A" w:rsidRPr="00652390" w:rsidRDefault="005C028A" w:rsidP="003579FD">
            <w:pPr>
              <w:pStyle w:val="TableParagraph"/>
              <w:spacing w:before="6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（一）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準備活動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:</w:t>
            </w:r>
          </w:p>
          <w:p w14:paraId="476B1471" w14:textId="77777777" w:rsidR="005C028A" w:rsidRPr="00652390" w:rsidRDefault="005C028A" w:rsidP="003579FD">
            <w:pPr>
              <w:pStyle w:val="TableParagraph"/>
              <w:ind w:left="1077" w:right="85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世界各國學童飢餓相關影片 世界各種協會投入拯救飢童相關影片、學生體驗飢餓家長同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意書</w:t>
            </w:r>
          </w:p>
          <w:p w14:paraId="71FC0851" w14:textId="77777777" w:rsidR="005C028A" w:rsidRPr="00652390" w:rsidRDefault="005C028A" w:rsidP="003579FD">
            <w:pPr>
              <w:pStyle w:val="TableParagraph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（二）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引起動機</w:t>
            </w:r>
          </w:p>
          <w:p w14:paraId="6CD80063" w14:textId="77777777" w:rsidR="005C028A" w:rsidRPr="00652390" w:rsidRDefault="005C028A" w:rsidP="003579FD">
            <w:pPr>
              <w:pStyle w:val="TableParagraph"/>
              <w:ind w:left="1077"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老師：你有體會飢餓的感覺嗎？ 你覺得飢餓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是什麼？請小朋友說出他們的感覺</w:t>
            </w:r>
          </w:p>
          <w:p w14:paraId="3593C4A3" w14:textId="77777777" w:rsidR="005C028A" w:rsidRPr="00652390" w:rsidRDefault="005C028A" w:rsidP="003579FD">
            <w:pPr>
              <w:pStyle w:val="TableParagraph"/>
              <w:spacing w:line="308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（三）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00EB5FA2" w14:textId="77777777" w:rsidR="005C028A" w:rsidRPr="00652390" w:rsidRDefault="005C028A" w:rsidP="005C028A">
            <w:pPr>
              <w:pStyle w:val="TableParagraph"/>
              <w:numPr>
                <w:ilvl w:val="0"/>
                <w:numId w:val="2"/>
              </w:numPr>
              <w:tabs>
                <w:tab w:val="left" w:pos="1437"/>
              </w:tabs>
              <w:ind w:right="83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老師請小朋友觀看葉門 北韓 衣索比亞及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非洲一些小孩子受飢的影片</w:t>
            </w:r>
          </w:p>
          <w:p w14:paraId="60C08917" w14:textId="77777777" w:rsidR="005C028A" w:rsidRPr="00652390" w:rsidRDefault="005C028A" w:rsidP="005C028A">
            <w:pPr>
              <w:pStyle w:val="TableParagraph"/>
              <w:numPr>
                <w:ilvl w:val="0"/>
                <w:numId w:val="2"/>
              </w:numPr>
              <w:tabs>
                <w:tab w:val="left" w:pos="1437"/>
              </w:tabs>
              <w:spacing w:line="309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請小朋友說說看看了有什麼心得想法</w:t>
            </w:r>
          </w:p>
          <w:p w14:paraId="55581CE2" w14:textId="77777777" w:rsidR="005C028A" w:rsidRPr="00652390" w:rsidRDefault="005C028A" w:rsidP="005C028A">
            <w:pPr>
              <w:pStyle w:val="TableParagraph"/>
              <w:numPr>
                <w:ilvl w:val="0"/>
                <w:numId w:val="2"/>
              </w:numPr>
              <w:tabs>
                <w:tab w:val="left" w:pos="1437"/>
              </w:tabs>
              <w:spacing w:line="242" w:lineRule="auto"/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5"/>
                <w:sz w:val="24"/>
              </w:rPr>
              <w:t>請小朋友說說看，如果你是那些受飢小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孩，你最想得到什麼幫助</w:t>
            </w:r>
          </w:p>
          <w:p w14:paraId="3058F420" w14:textId="77777777" w:rsidR="005C028A" w:rsidRPr="00652390" w:rsidRDefault="005C028A" w:rsidP="005C028A">
            <w:pPr>
              <w:pStyle w:val="TableParagraph"/>
              <w:numPr>
                <w:ilvl w:val="0"/>
                <w:numId w:val="2"/>
              </w:numPr>
              <w:tabs>
                <w:tab w:val="left" w:pos="1437"/>
              </w:tabs>
              <w:ind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>老師請小朋友觀看世界展望會 慈濟基金會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投入救飢相關影片</w:t>
            </w:r>
          </w:p>
          <w:p w14:paraId="5F9A4A49" w14:textId="77777777" w:rsidR="005C028A" w:rsidRPr="00652390" w:rsidRDefault="005C028A" w:rsidP="005C028A">
            <w:pPr>
              <w:pStyle w:val="TableParagraph"/>
              <w:numPr>
                <w:ilvl w:val="0"/>
                <w:numId w:val="2"/>
              </w:numPr>
              <w:tabs>
                <w:tab w:val="left" w:pos="143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請小朋友組討論怎樣愛物惜物，珍惜食物</w:t>
            </w:r>
          </w:p>
          <w:p w14:paraId="3D20CA7B" w14:textId="77777777" w:rsidR="005C028A" w:rsidRPr="00652390" w:rsidRDefault="005C028A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（四）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2E04A31B" w14:textId="77777777" w:rsidR="005C028A" w:rsidRPr="00652390" w:rsidRDefault="005C028A" w:rsidP="003579FD">
            <w:pPr>
              <w:pStyle w:val="TableParagraph"/>
              <w:ind w:left="1077" w:right="8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取得家長同意後，告知午餐秘書，班上當天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中午不用餐，於放學提供麵包</w:t>
            </w:r>
          </w:p>
          <w:p w14:paraId="02F21529" w14:textId="77777777" w:rsidR="005C028A" w:rsidRPr="00652390" w:rsidRDefault="005C028A" w:rsidP="005C028A">
            <w:pPr>
              <w:pStyle w:val="TableParagraph"/>
              <w:numPr>
                <w:ilvl w:val="0"/>
                <w:numId w:val="1"/>
              </w:numPr>
              <w:tabs>
                <w:tab w:val="left" w:pos="1437"/>
              </w:tabs>
              <w:spacing w:line="308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師生共同體會中午不用餐</w:t>
            </w:r>
          </w:p>
          <w:p w14:paraId="1C226AE9" w14:textId="77777777" w:rsidR="005C028A" w:rsidRPr="00652390" w:rsidRDefault="005C028A" w:rsidP="005C028A">
            <w:pPr>
              <w:pStyle w:val="TableParagraph"/>
              <w:numPr>
                <w:ilvl w:val="0"/>
                <w:numId w:val="1"/>
              </w:numPr>
              <w:tabs>
                <w:tab w:val="left" w:pos="143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請小朋友說出心中感受</w:t>
            </w:r>
          </w:p>
          <w:p w14:paraId="6F6C3C25" w14:textId="77777777" w:rsidR="005C028A" w:rsidRPr="00652390" w:rsidRDefault="005C028A" w:rsidP="005C028A">
            <w:pPr>
              <w:pStyle w:val="TableParagraph"/>
              <w:numPr>
                <w:ilvl w:val="0"/>
                <w:numId w:val="1"/>
              </w:numPr>
              <w:tabs>
                <w:tab w:val="left" w:pos="1437"/>
              </w:tabs>
              <w:ind w:right="8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5"/>
                <w:sz w:val="24"/>
              </w:rPr>
              <w:t>老師綜合引導學生說出如果有食物要吃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光，不要天天都沒吃當廚餘倒掉是浪費食</w:t>
            </w:r>
          </w:p>
          <w:p w14:paraId="264C3D92" w14:textId="77777777" w:rsidR="005C028A" w:rsidRPr="00652390" w:rsidRDefault="005C028A" w:rsidP="003579FD">
            <w:pPr>
              <w:pStyle w:val="TableParagraph"/>
              <w:spacing w:line="283" w:lineRule="exact"/>
              <w:ind w:left="14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物</w:t>
            </w:r>
          </w:p>
        </w:tc>
        <w:tc>
          <w:tcPr>
            <w:tcW w:w="536" w:type="dxa"/>
          </w:tcPr>
          <w:p w14:paraId="55E2D3B1" w14:textId="77777777" w:rsidR="005C028A" w:rsidRPr="00652390" w:rsidRDefault="005C028A" w:rsidP="003579FD">
            <w:pPr>
              <w:pStyle w:val="TableParagraph"/>
              <w:spacing w:before="1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6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79E01C57" w14:textId="77777777" w:rsidR="005C028A" w:rsidRPr="00652390" w:rsidRDefault="005C028A" w:rsidP="003579FD">
            <w:pPr>
              <w:pStyle w:val="TableParagraph"/>
              <w:spacing w:before="14"/>
              <w:ind w:left="29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0B11AF0D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23C"/>
    <w:multiLevelType w:val="hybridMultilevel"/>
    <w:tmpl w:val="4A88A458"/>
    <w:lvl w:ilvl="0" w:tplc="72DCD292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BC69820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72A0E222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BAA49B34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99E6732A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939C34A2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97F289B0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A96E7246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47A601A2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29B2EC2"/>
    <w:multiLevelType w:val="hybridMultilevel"/>
    <w:tmpl w:val="EAE2A68A"/>
    <w:lvl w:ilvl="0" w:tplc="6EF0486E">
      <w:start w:val="1"/>
      <w:numFmt w:val="decimal"/>
      <w:lvlText w:val="%1."/>
      <w:lvlJc w:val="left"/>
      <w:pPr>
        <w:ind w:left="54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F0966E78">
      <w:numFmt w:val="bullet"/>
      <w:lvlText w:val="•"/>
      <w:lvlJc w:val="left"/>
      <w:pPr>
        <w:ind w:left="1077" w:hanging="282"/>
      </w:pPr>
      <w:rPr>
        <w:rFonts w:hint="default"/>
        <w:lang w:val="en-US" w:eastAsia="zh-TW" w:bidi="ar-SA"/>
      </w:rPr>
    </w:lvl>
    <w:lvl w:ilvl="2" w:tplc="57C6E328">
      <w:numFmt w:val="bullet"/>
      <w:lvlText w:val="•"/>
      <w:lvlJc w:val="left"/>
      <w:pPr>
        <w:ind w:left="1615" w:hanging="282"/>
      </w:pPr>
      <w:rPr>
        <w:rFonts w:hint="default"/>
        <w:lang w:val="en-US" w:eastAsia="zh-TW" w:bidi="ar-SA"/>
      </w:rPr>
    </w:lvl>
    <w:lvl w:ilvl="3" w:tplc="21CCE182">
      <w:numFmt w:val="bullet"/>
      <w:lvlText w:val="•"/>
      <w:lvlJc w:val="left"/>
      <w:pPr>
        <w:ind w:left="2153" w:hanging="282"/>
      </w:pPr>
      <w:rPr>
        <w:rFonts w:hint="default"/>
        <w:lang w:val="en-US" w:eastAsia="zh-TW" w:bidi="ar-SA"/>
      </w:rPr>
    </w:lvl>
    <w:lvl w:ilvl="4" w:tplc="BEAC75B0">
      <w:numFmt w:val="bullet"/>
      <w:lvlText w:val="•"/>
      <w:lvlJc w:val="left"/>
      <w:pPr>
        <w:ind w:left="2691" w:hanging="282"/>
      </w:pPr>
      <w:rPr>
        <w:rFonts w:hint="default"/>
        <w:lang w:val="en-US" w:eastAsia="zh-TW" w:bidi="ar-SA"/>
      </w:rPr>
    </w:lvl>
    <w:lvl w:ilvl="5" w:tplc="518CFA9A">
      <w:numFmt w:val="bullet"/>
      <w:lvlText w:val="•"/>
      <w:lvlJc w:val="left"/>
      <w:pPr>
        <w:ind w:left="3229" w:hanging="282"/>
      </w:pPr>
      <w:rPr>
        <w:rFonts w:hint="default"/>
        <w:lang w:val="en-US" w:eastAsia="zh-TW" w:bidi="ar-SA"/>
      </w:rPr>
    </w:lvl>
    <w:lvl w:ilvl="6" w:tplc="762E1DDA">
      <w:numFmt w:val="bullet"/>
      <w:lvlText w:val="•"/>
      <w:lvlJc w:val="left"/>
      <w:pPr>
        <w:ind w:left="3767" w:hanging="282"/>
      </w:pPr>
      <w:rPr>
        <w:rFonts w:hint="default"/>
        <w:lang w:val="en-US" w:eastAsia="zh-TW" w:bidi="ar-SA"/>
      </w:rPr>
    </w:lvl>
    <w:lvl w:ilvl="7" w:tplc="84E480B6">
      <w:numFmt w:val="bullet"/>
      <w:lvlText w:val="•"/>
      <w:lvlJc w:val="left"/>
      <w:pPr>
        <w:ind w:left="4305" w:hanging="282"/>
      </w:pPr>
      <w:rPr>
        <w:rFonts w:hint="default"/>
        <w:lang w:val="en-US" w:eastAsia="zh-TW" w:bidi="ar-SA"/>
      </w:rPr>
    </w:lvl>
    <w:lvl w:ilvl="8" w:tplc="6C987B12">
      <w:numFmt w:val="bullet"/>
      <w:lvlText w:val="•"/>
      <w:lvlJc w:val="left"/>
      <w:pPr>
        <w:ind w:left="4843" w:hanging="282"/>
      </w:pPr>
      <w:rPr>
        <w:rFonts w:hint="default"/>
        <w:lang w:val="en-US" w:eastAsia="zh-TW" w:bidi="ar-SA"/>
      </w:rPr>
    </w:lvl>
  </w:abstractNum>
  <w:abstractNum w:abstractNumId="2" w15:restartNumberingAfterBreak="0">
    <w:nsid w:val="34393D7B"/>
    <w:multiLevelType w:val="hybridMultilevel"/>
    <w:tmpl w:val="D290916E"/>
    <w:lvl w:ilvl="0" w:tplc="D246853E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C5A9F9C">
      <w:numFmt w:val="bullet"/>
      <w:lvlText w:val="•"/>
      <w:lvlJc w:val="left"/>
      <w:pPr>
        <w:ind w:left="1887" w:hanging="360"/>
      </w:pPr>
      <w:rPr>
        <w:rFonts w:hint="default"/>
        <w:lang w:val="en-US" w:eastAsia="zh-TW" w:bidi="ar-SA"/>
      </w:rPr>
    </w:lvl>
    <w:lvl w:ilvl="2" w:tplc="A3EC1A58">
      <w:numFmt w:val="bullet"/>
      <w:lvlText w:val="•"/>
      <w:lvlJc w:val="left"/>
      <w:pPr>
        <w:ind w:left="2335" w:hanging="360"/>
      </w:pPr>
      <w:rPr>
        <w:rFonts w:hint="default"/>
        <w:lang w:val="en-US" w:eastAsia="zh-TW" w:bidi="ar-SA"/>
      </w:rPr>
    </w:lvl>
    <w:lvl w:ilvl="3" w:tplc="1D524090">
      <w:numFmt w:val="bullet"/>
      <w:lvlText w:val="•"/>
      <w:lvlJc w:val="left"/>
      <w:pPr>
        <w:ind w:left="2783" w:hanging="360"/>
      </w:pPr>
      <w:rPr>
        <w:rFonts w:hint="default"/>
        <w:lang w:val="en-US" w:eastAsia="zh-TW" w:bidi="ar-SA"/>
      </w:rPr>
    </w:lvl>
    <w:lvl w:ilvl="4" w:tplc="282EBFA0">
      <w:numFmt w:val="bullet"/>
      <w:lvlText w:val="•"/>
      <w:lvlJc w:val="left"/>
      <w:pPr>
        <w:ind w:left="3231" w:hanging="360"/>
      </w:pPr>
      <w:rPr>
        <w:rFonts w:hint="default"/>
        <w:lang w:val="en-US" w:eastAsia="zh-TW" w:bidi="ar-SA"/>
      </w:rPr>
    </w:lvl>
    <w:lvl w:ilvl="5" w:tplc="D9FE7586">
      <w:numFmt w:val="bullet"/>
      <w:lvlText w:val="•"/>
      <w:lvlJc w:val="left"/>
      <w:pPr>
        <w:ind w:left="3679" w:hanging="360"/>
      </w:pPr>
      <w:rPr>
        <w:rFonts w:hint="default"/>
        <w:lang w:val="en-US" w:eastAsia="zh-TW" w:bidi="ar-SA"/>
      </w:rPr>
    </w:lvl>
    <w:lvl w:ilvl="6" w:tplc="2D28B6DA">
      <w:numFmt w:val="bullet"/>
      <w:lvlText w:val="•"/>
      <w:lvlJc w:val="left"/>
      <w:pPr>
        <w:ind w:left="4126" w:hanging="360"/>
      </w:pPr>
      <w:rPr>
        <w:rFonts w:hint="default"/>
        <w:lang w:val="en-US" w:eastAsia="zh-TW" w:bidi="ar-SA"/>
      </w:rPr>
    </w:lvl>
    <w:lvl w:ilvl="7" w:tplc="6928A6BE">
      <w:numFmt w:val="bullet"/>
      <w:lvlText w:val="•"/>
      <w:lvlJc w:val="left"/>
      <w:pPr>
        <w:ind w:left="4574" w:hanging="360"/>
      </w:pPr>
      <w:rPr>
        <w:rFonts w:hint="default"/>
        <w:lang w:val="en-US" w:eastAsia="zh-TW" w:bidi="ar-SA"/>
      </w:rPr>
    </w:lvl>
    <w:lvl w:ilvl="8" w:tplc="4188514A">
      <w:numFmt w:val="bullet"/>
      <w:lvlText w:val="•"/>
      <w:lvlJc w:val="left"/>
      <w:pPr>
        <w:ind w:left="5022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40B63D28"/>
    <w:multiLevelType w:val="hybridMultilevel"/>
    <w:tmpl w:val="C0948EDE"/>
    <w:lvl w:ilvl="0" w:tplc="5E56A00C">
      <w:start w:val="1"/>
      <w:numFmt w:val="decimal"/>
      <w:lvlText w:val="%1.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8549A5A">
      <w:numFmt w:val="bullet"/>
      <w:lvlText w:val="•"/>
      <w:lvlJc w:val="left"/>
      <w:pPr>
        <w:ind w:left="1123" w:hanging="241"/>
      </w:pPr>
      <w:rPr>
        <w:rFonts w:hint="default"/>
        <w:lang w:val="en-US" w:eastAsia="zh-TW" w:bidi="ar-SA"/>
      </w:rPr>
    </w:lvl>
    <w:lvl w:ilvl="2" w:tplc="1D58F7E4">
      <w:numFmt w:val="bullet"/>
      <w:lvlText w:val="•"/>
      <w:lvlJc w:val="left"/>
      <w:pPr>
        <w:ind w:left="1886" w:hanging="241"/>
      </w:pPr>
      <w:rPr>
        <w:rFonts w:hint="default"/>
        <w:lang w:val="en-US" w:eastAsia="zh-TW" w:bidi="ar-SA"/>
      </w:rPr>
    </w:lvl>
    <w:lvl w:ilvl="3" w:tplc="93582582">
      <w:numFmt w:val="bullet"/>
      <w:lvlText w:val="•"/>
      <w:lvlJc w:val="left"/>
      <w:pPr>
        <w:ind w:left="2649" w:hanging="241"/>
      </w:pPr>
      <w:rPr>
        <w:rFonts w:hint="default"/>
        <w:lang w:val="en-US" w:eastAsia="zh-TW" w:bidi="ar-SA"/>
      </w:rPr>
    </w:lvl>
    <w:lvl w:ilvl="4" w:tplc="5E9262C8">
      <w:numFmt w:val="bullet"/>
      <w:lvlText w:val="•"/>
      <w:lvlJc w:val="left"/>
      <w:pPr>
        <w:ind w:left="3412" w:hanging="241"/>
      </w:pPr>
      <w:rPr>
        <w:rFonts w:hint="default"/>
        <w:lang w:val="en-US" w:eastAsia="zh-TW" w:bidi="ar-SA"/>
      </w:rPr>
    </w:lvl>
    <w:lvl w:ilvl="5" w:tplc="019E7922">
      <w:numFmt w:val="bullet"/>
      <w:lvlText w:val="•"/>
      <w:lvlJc w:val="left"/>
      <w:pPr>
        <w:ind w:left="4176" w:hanging="241"/>
      </w:pPr>
      <w:rPr>
        <w:rFonts w:hint="default"/>
        <w:lang w:val="en-US" w:eastAsia="zh-TW" w:bidi="ar-SA"/>
      </w:rPr>
    </w:lvl>
    <w:lvl w:ilvl="6" w:tplc="B060F61A">
      <w:numFmt w:val="bullet"/>
      <w:lvlText w:val="•"/>
      <w:lvlJc w:val="left"/>
      <w:pPr>
        <w:ind w:left="4939" w:hanging="241"/>
      </w:pPr>
      <w:rPr>
        <w:rFonts w:hint="default"/>
        <w:lang w:val="en-US" w:eastAsia="zh-TW" w:bidi="ar-SA"/>
      </w:rPr>
    </w:lvl>
    <w:lvl w:ilvl="7" w:tplc="C6589206">
      <w:numFmt w:val="bullet"/>
      <w:lvlText w:val="•"/>
      <w:lvlJc w:val="left"/>
      <w:pPr>
        <w:ind w:left="5702" w:hanging="241"/>
      </w:pPr>
      <w:rPr>
        <w:rFonts w:hint="default"/>
        <w:lang w:val="en-US" w:eastAsia="zh-TW" w:bidi="ar-SA"/>
      </w:rPr>
    </w:lvl>
    <w:lvl w:ilvl="8" w:tplc="9466A27E">
      <w:numFmt w:val="bullet"/>
      <w:lvlText w:val="•"/>
      <w:lvlJc w:val="left"/>
      <w:pPr>
        <w:ind w:left="6465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49162546"/>
    <w:multiLevelType w:val="hybridMultilevel"/>
    <w:tmpl w:val="4894E9C8"/>
    <w:lvl w:ilvl="0" w:tplc="4664EACA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CE8F760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C428DD2E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D1181C34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47ACE6EA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35B26C8E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FC724B90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2F902F8A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1C14876E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4EF555DA"/>
    <w:multiLevelType w:val="hybridMultilevel"/>
    <w:tmpl w:val="CC161856"/>
    <w:lvl w:ilvl="0" w:tplc="E57446CE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BF8E70A">
      <w:numFmt w:val="bullet"/>
      <w:lvlText w:val="•"/>
      <w:lvlJc w:val="left"/>
      <w:pPr>
        <w:ind w:left="1887" w:hanging="360"/>
      </w:pPr>
      <w:rPr>
        <w:rFonts w:hint="default"/>
        <w:lang w:val="en-US" w:eastAsia="zh-TW" w:bidi="ar-SA"/>
      </w:rPr>
    </w:lvl>
    <w:lvl w:ilvl="2" w:tplc="01FA3AB2">
      <w:numFmt w:val="bullet"/>
      <w:lvlText w:val="•"/>
      <w:lvlJc w:val="left"/>
      <w:pPr>
        <w:ind w:left="2335" w:hanging="360"/>
      </w:pPr>
      <w:rPr>
        <w:rFonts w:hint="default"/>
        <w:lang w:val="en-US" w:eastAsia="zh-TW" w:bidi="ar-SA"/>
      </w:rPr>
    </w:lvl>
    <w:lvl w:ilvl="3" w:tplc="324E6408">
      <w:numFmt w:val="bullet"/>
      <w:lvlText w:val="•"/>
      <w:lvlJc w:val="left"/>
      <w:pPr>
        <w:ind w:left="2783" w:hanging="360"/>
      </w:pPr>
      <w:rPr>
        <w:rFonts w:hint="default"/>
        <w:lang w:val="en-US" w:eastAsia="zh-TW" w:bidi="ar-SA"/>
      </w:rPr>
    </w:lvl>
    <w:lvl w:ilvl="4" w:tplc="08BE9CA0">
      <w:numFmt w:val="bullet"/>
      <w:lvlText w:val="•"/>
      <w:lvlJc w:val="left"/>
      <w:pPr>
        <w:ind w:left="3231" w:hanging="360"/>
      </w:pPr>
      <w:rPr>
        <w:rFonts w:hint="default"/>
        <w:lang w:val="en-US" w:eastAsia="zh-TW" w:bidi="ar-SA"/>
      </w:rPr>
    </w:lvl>
    <w:lvl w:ilvl="5" w:tplc="45F073BA">
      <w:numFmt w:val="bullet"/>
      <w:lvlText w:val="•"/>
      <w:lvlJc w:val="left"/>
      <w:pPr>
        <w:ind w:left="3679" w:hanging="360"/>
      </w:pPr>
      <w:rPr>
        <w:rFonts w:hint="default"/>
        <w:lang w:val="en-US" w:eastAsia="zh-TW" w:bidi="ar-SA"/>
      </w:rPr>
    </w:lvl>
    <w:lvl w:ilvl="6" w:tplc="2222D7CE">
      <w:numFmt w:val="bullet"/>
      <w:lvlText w:val="•"/>
      <w:lvlJc w:val="left"/>
      <w:pPr>
        <w:ind w:left="4126" w:hanging="360"/>
      </w:pPr>
      <w:rPr>
        <w:rFonts w:hint="default"/>
        <w:lang w:val="en-US" w:eastAsia="zh-TW" w:bidi="ar-SA"/>
      </w:rPr>
    </w:lvl>
    <w:lvl w:ilvl="7" w:tplc="8DC68414">
      <w:numFmt w:val="bullet"/>
      <w:lvlText w:val="•"/>
      <w:lvlJc w:val="left"/>
      <w:pPr>
        <w:ind w:left="4574" w:hanging="360"/>
      </w:pPr>
      <w:rPr>
        <w:rFonts w:hint="default"/>
        <w:lang w:val="en-US" w:eastAsia="zh-TW" w:bidi="ar-SA"/>
      </w:rPr>
    </w:lvl>
    <w:lvl w:ilvl="8" w:tplc="551EC786">
      <w:numFmt w:val="bullet"/>
      <w:lvlText w:val="•"/>
      <w:lvlJc w:val="left"/>
      <w:pPr>
        <w:ind w:left="5022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5E3603CE"/>
    <w:multiLevelType w:val="hybridMultilevel"/>
    <w:tmpl w:val="39C0000A"/>
    <w:lvl w:ilvl="0" w:tplc="B5E0C58C">
      <w:start w:val="1"/>
      <w:numFmt w:val="decimal"/>
      <w:lvlText w:val="%1."/>
      <w:lvlJc w:val="left"/>
      <w:pPr>
        <w:ind w:left="116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1BCEF0A2">
      <w:numFmt w:val="bullet"/>
      <w:lvlText w:val="•"/>
      <w:lvlJc w:val="left"/>
      <w:pPr>
        <w:ind w:left="699" w:hanging="191"/>
      </w:pPr>
      <w:rPr>
        <w:rFonts w:hint="default"/>
        <w:lang w:val="en-US" w:eastAsia="zh-TW" w:bidi="ar-SA"/>
      </w:rPr>
    </w:lvl>
    <w:lvl w:ilvl="2" w:tplc="FA206448">
      <w:numFmt w:val="bullet"/>
      <w:lvlText w:val="•"/>
      <w:lvlJc w:val="left"/>
      <w:pPr>
        <w:ind w:left="1279" w:hanging="191"/>
      </w:pPr>
      <w:rPr>
        <w:rFonts w:hint="default"/>
        <w:lang w:val="en-US" w:eastAsia="zh-TW" w:bidi="ar-SA"/>
      </w:rPr>
    </w:lvl>
    <w:lvl w:ilvl="3" w:tplc="BC24686E">
      <w:numFmt w:val="bullet"/>
      <w:lvlText w:val="•"/>
      <w:lvlJc w:val="left"/>
      <w:pPr>
        <w:ind w:left="1859" w:hanging="191"/>
      </w:pPr>
      <w:rPr>
        <w:rFonts w:hint="default"/>
        <w:lang w:val="en-US" w:eastAsia="zh-TW" w:bidi="ar-SA"/>
      </w:rPr>
    </w:lvl>
    <w:lvl w:ilvl="4" w:tplc="D1F08544">
      <w:numFmt w:val="bullet"/>
      <w:lvlText w:val="•"/>
      <w:lvlJc w:val="left"/>
      <w:pPr>
        <w:ind w:left="2439" w:hanging="191"/>
      </w:pPr>
      <w:rPr>
        <w:rFonts w:hint="default"/>
        <w:lang w:val="en-US" w:eastAsia="zh-TW" w:bidi="ar-SA"/>
      </w:rPr>
    </w:lvl>
    <w:lvl w:ilvl="5" w:tplc="018809A4">
      <w:numFmt w:val="bullet"/>
      <w:lvlText w:val="•"/>
      <w:lvlJc w:val="left"/>
      <w:pPr>
        <w:ind w:left="3019" w:hanging="191"/>
      </w:pPr>
      <w:rPr>
        <w:rFonts w:hint="default"/>
        <w:lang w:val="en-US" w:eastAsia="zh-TW" w:bidi="ar-SA"/>
      </w:rPr>
    </w:lvl>
    <w:lvl w:ilvl="6" w:tplc="2EE08C88">
      <w:numFmt w:val="bullet"/>
      <w:lvlText w:val="•"/>
      <w:lvlJc w:val="left"/>
      <w:pPr>
        <w:ind w:left="3598" w:hanging="191"/>
      </w:pPr>
      <w:rPr>
        <w:rFonts w:hint="default"/>
        <w:lang w:val="en-US" w:eastAsia="zh-TW" w:bidi="ar-SA"/>
      </w:rPr>
    </w:lvl>
    <w:lvl w:ilvl="7" w:tplc="AC747B8C">
      <w:numFmt w:val="bullet"/>
      <w:lvlText w:val="•"/>
      <w:lvlJc w:val="left"/>
      <w:pPr>
        <w:ind w:left="4178" w:hanging="191"/>
      </w:pPr>
      <w:rPr>
        <w:rFonts w:hint="default"/>
        <w:lang w:val="en-US" w:eastAsia="zh-TW" w:bidi="ar-SA"/>
      </w:rPr>
    </w:lvl>
    <w:lvl w:ilvl="8" w:tplc="2FC62D22">
      <w:numFmt w:val="bullet"/>
      <w:lvlText w:val="•"/>
      <w:lvlJc w:val="left"/>
      <w:pPr>
        <w:ind w:left="4758" w:hanging="191"/>
      </w:pPr>
      <w:rPr>
        <w:rFonts w:hint="default"/>
        <w:lang w:val="en-US" w:eastAsia="zh-TW" w:bidi="ar-SA"/>
      </w:rPr>
    </w:lvl>
  </w:abstractNum>
  <w:num w:numId="1" w16cid:durableId="1051656327">
    <w:abstractNumId w:val="5"/>
  </w:num>
  <w:num w:numId="2" w16cid:durableId="1657175870">
    <w:abstractNumId w:val="2"/>
  </w:num>
  <w:num w:numId="3" w16cid:durableId="876891550">
    <w:abstractNumId w:val="0"/>
  </w:num>
  <w:num w:numId="4" w16cid:durableId="850682807">
    <w:abstractNumId w:val="6"/>
  </w:num>
  <w:num w:numId="5" w16cid:durableId="753434568">
    <w:abstractNumId w:val="4"/>
  </w:num>
  <w:num w:numId="6" w16cid:durableId="529757431">
    <w:abstractNumId w:val="1"/>
  </w:num>
  <w:num w:numId="7" w16cid:durableId="69200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8A"/>
    <w:rsid w:val="000A51EE"/>
    <w:rsid w:val="001555E0"/>
    <w:rsid w:val="001B13BD"/>
    <w:rsid w:val="00455CED"/>
    <w:rsid w:val="00543CA5"/>
    <w:rsid w:val="005B10E5"/>
    <w:rsid w:val="005C028A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DEB0"/>
  <w15:chartTrackingRefBased/>
  <w15:docId w15:val="{E0E46CCC-8328-4047-8638-29E7E7FF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28A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0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8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28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28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28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28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28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0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0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028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0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028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02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02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02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0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0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0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0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28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C028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C028A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5C028A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2025-11-03T12:42:00Z</dcterms:created>
  <dcterms:modified xsi:type="dcterms:W3CDTF">2025-11-03T12:43:00Z</dcterms:modified>
</cp:coreProperties>
</file>